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33D2" w:rsidRPr="003D33D2" w:rsidRDefault="006C624D" w:rsidP="003D33D2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Консультация </w:t>
      </w:r>
      <w:r w:rsidR="005468F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для родителей на тему: «Упражнения для развития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мелкой моторики рук»</w:t>
      </w:r>
    </w:p>
    <w:p w:rsidR="003D33D2" w:rsidRPr="003D33D2" w:rsidRDefault="003D33D2" w:rsidP="003D33D2">
      <w:pPr>
        <w:ind w:firstLine="420"/>
        <w:jc w:val="both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3D33D2">
        <w:rPr>
          <w:rFonts w:ascii="-webkit-standard" w:eastAsia="Times New Roman" w:hAnsi="-webkit-standard" w:cs="Times New Roman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6C5EE1E7" wp14:editId="74AA5CEA">
                <wp:extent cx="304800" cy="304800"/>
                <wp:effectExtent l="0" t="0" r="0" b="0"/>
                <wp:docPr id="13" name="Прямоугольни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2EA3FE" id="Прямоугольник 1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3D33D2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</w:p>
    <w:p w:rsidR="003D33D2" w:rsidRPr="003D33D2" w:rsidRDefault="003D33D2" w:rsidP="003D33D2">
      <w:pPr>
        <w:ind w:firstLine="42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3D33D2">
        <w:rPr>
          <w:rFonts w:ascii="Times New Roman" w:hAnsi="Times New Roman" w:cs="Times New Roman"/>
          <w:color w:val="000000"/>
          <w:sz w:val="36"/>
          <w:szCs w:val="36"/>
        </w:rPr>
        <w:t>1. Выпрямить кисть, плотно сомкнуть пальцы и медленно сжимать их в кулак. Поочередно выполнять каждой рукой.</w:t>
      </w:r>
    </w:p>
    <w:p w:rsidR="003D33D2" w:rsidRPr="003D33D2" w:rsidRDefault="003D33D2" w:rsidP="003D33D2">
      <w:pPr>
        <w:ind w:firstLine="420"/>
        <w:jc w:val="both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3D33D2">
        <w:rPr>
          <w:rFonts w:ascii="-webkit-standard" w:eastAsia="Times New Roman" w:hAnsi="-webkit-standard" w:cs="Times New Roman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0F0D5C53" wp14:editId="0BF046D7">
                <wp:extent cx="304800" cy="304800"/>
                <wp:effectExtent l="0" t="0" r="0" b="0"/>
                <wp:docPr id="12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B4BA9E" id="Прямоугольник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3D33D2">
        <w:rPr>
          <w:rFonts w:ascii="Times New Roman" w:eastAsia="Times New Roman" w:hAnsi="Times New Roman" w:cs="Times New Roman"/>
          <w:color w:val="000000"/>
          <w:sz w:val="36"/>
          <w:szCs w:val="36"/>
        </w:rPr>
        <w:t>2. Руку плотно положить на стол ладонью вниз и поочередно сгибать пальцы: средний, указательный, большой, мизинец, безымянный. Выполнять поочередно каждой рукой.</w:t>
      </w:r>
    </w:p>
    <w:p w:rsidR="003D33D2" w:rsidRPr="003D33D2" w:rsidRDefault="003D33D2" w:rsidP="003D33D2">
      <w:pPr>
        <w:ind w:firstLine="420"/>
        <w:jc w:val="both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3D33D2">
        <w:rPr>
          <w:rFonts w:ascii="-webkit-standard" w:eastAsia="Times New Roman" w:hAnsi="-webkit-standard" w:cs="Times New Roman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0E9B83F1" wp14:editId="09CA0B5A">
                <wp:extent cx="304800" cy="304800"/>
                <wp:effectExtent l="0" t="0" r="0" b="0"/>
                <wp:docPr id="11" name="Прямоугольни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74F2D2" id="Прямоугольник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3D33D2">
        <w:rPr>
          <w:rFonts w:ascii="Times New Roman" w:eastAsia="Times New Roman" w:hAnsi="Times New Roman" w:cs="Times New Roman"/>
          <w:color w:val="000000"/>
          <w:sz w:val="36"/>
          <w:szCs w:val="36"/>
        </w:rPr>
        <w:t>3. Выпрямить кисть и поочередно присоединять безымянный палец к мизинцу, средний — к указательному.</w:t>
      </w:r>
    </w:p>
    <w:p w:rsidR="003D33D2" w:rsidRPr="003D33D2" w:rsidRDefault="003D33D2" w:rsidP="003D33D2">
      <w:pPr>
        <w:spacing w:line="324" w:lineRule="atLeast"/>
        <w:ind w:firstLine="42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3D33D2">
        <w:rPr>
          <w:rFonts w:ascii="Times New Roman" w:hAnsi="Times New Roman" w:cs="Times New Roman"/>
          <w:color w:val="000000"/>
          <w:sz w:val="36"/>
          <w:szCs w:val="36"/>
        </w:rPr>
        <w:t>4. Сжать пальцы в кулак и вращать кисть в разных направлениях. Сначала поочередно каждой рукой. Затем — двумя руками одновременно.</w:t>
      </w:r>
    </w:p>
    <w:p w:rsidR="003D33D2" w:rsidRPr="003D33D2" w:rsidRDefault="003D33D2" w:rsidP="003D33D2">
      <w:pPr>
        <w:ind w:firstLine="420"/>
        <w:jc w:val="both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3D33D2">
        <w:rPr>
          <w:rFonts w:ascii="-webkit-standard" w:eastAsia="Times New Roman" w:hAnsi="-webkit-standard" w:cs="Times New Roman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7F217955" wp14:editId="6A4F68E9">
                <wp:extent cx="304800" cy="304800"/>
                <wp:effectExtent l="0" t="0" r="0" b="0"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F1A978" id="Прямоугольник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3D33D2">
        <w:rPr>
          <w:rFonts w:ascii="Times New Roman" w:eastAsia="Times New Roman" w:hAnsi="Times New Roman" w:cs="Times New Roman"/>
          <w:color w:val="000000"/>
          <w:sz w:val="36"/>
          <w:szCs w:val="36"/>
        </w:rPr>
        <w:t>5. Сгибание и разгибание пальцев. Пальцы разомкнуть как можно шире, затем сомкнуть и так продолжать дальше. Поочередно каждой рукой, затем сразу обеими. Можно сопроводить движения известной присказкой: «Мы писали, мы писали, наши пальчики устали».</w:t>
      </w:r>
    </w:p>
    <w:p w:rsidR="003D33D2" w:rsidRPr="003D33D2" w:rsidRDefault="003D33D2" w:rsidP="003D33D2">
      <w:pPr>
        <w:ind w:firstLine="420"/>
        <w:jc w:val="both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3D33D2">
        <w:rPr>
          <w:rFonts w:ascii="-webkit-standard" w:eastAsia="Times New Roman" w:hAnsi="-webkit-standard" w:cs="Times New Roman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4238A857" wp14:editId="1AF2667C">
                <wp:extent cx="304800" cy="304800"/>
                <wp:effectExtent l="0" t="0" r="0" b="0"/>
                <wp:docPr id="9" name="Прямоугольни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ADC4E8" id="Прямоугольник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3D33D2">
        <w:rPr>
          <w:rFonts w:ascii="Times New Roman" w:eastAsia="Times New Roman" w:hAnsi="Times New Roman" w:cs="Times New Roman"/>
          <w:color w:val="000000"/>
          <w:sz w:val="36"/>
          <w:szCs w:val="36"/>
        </w:rPr>
        <w:t>6. Положить руки ладонями вверх. Ребенок поднимает пальцы по одному сначала на одной руке, потом на другой. Повторять это упражнение в обратном порядке.</w:t>
      </w:r>
    </w:p>
    <w:p w:rsidR="003D33D2" w:rsidRPr="003D33D2" w:rsidRDefault="003D33D2" w:rsidP="003D33D2">
      <w:pPr>
        <w:spacing w:line="324" w:lineRule="atLeast"/>
        <w:ind w:firstLine="42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3D33D2">
        <w:rPr>
          <w:rFonts w:ascii="Times New Roman" w:hAnsi="Times New Roman" w:cs="Times New Roman"/>
          <w:color w:val="000000"/>
          <w:sz w:val="36"/>
          <w:szCs w:val="36"/>
        </w:rPr>
        <w:t>7. Ладони лежат на столе. Ребенок поочередно поднимает пальцы сразу обеих рук, начиная с мизинца.</w:t>
      </w:r>
    </w:p>
    <w:p w:rsidR="003D33D2" w:rsidRPr="003D33D2" w:rsidRDefault="003D33D2" w:rsidP="003D33D2">
      <w:pPr>
        <w:ind w:firstLine="420"/>
        <w:jc w:val="both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3D33D2">
        <w:rPr>
          <w:rFonts w:ascii="-webkit-standard" w:eastAsia="Times New Roman" w:hAnsi="-webkit-standard" w:cs="Times New Roman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129EF231" wp14:editId="04B27A17">
                <wp:extent cx="304800" cy="304800"/>
                <wp:effectExtent l="0" t="0" r="0" b="0"/>
                <wp:docPr id="8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7BCF97" id="Прямоугольник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3D33D2">
        <w:rPr>
          <w:rFonts w:ascii="Times New Roman" w:eastAsia="Times New Roman" w:hAnsi="Times New Roman" w:cs="Times New Roman"/>
          <w:color w:val="000000"/>
          <w:sz w:val="36"/>
          <w:szCs w:val="36"/>
        </w:rPr>
        <w:t>8. Ребенок зажимает карандаш средним и указательным пальцами. Сгибает и разгибает эти пальцы.</w:t>
      </w:r>
    </w:p>
    <w:p w:rsidR="003D33D2" w:rsidRPr="003D33D2" w:rsidRDefault="003D33D2" w:rsidP="003D33D2">
      <w:pPr>
        <w:ind w:firstLine="420"/>
        <w:jc w:val="both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3D33D2">
        <w:rPr>
          <w:rFonts w:ascii="-webkit-standard" w:eastAsia="Times New Roman" w:hAnsi="-webkit-standard" w:cs="Times New Roman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76BDFA72" wp14:editId="0CC44938">
                <wp:extent cx="304800" cy="304800"/>
                <wp:effectExtent l="0" t="0" r="0" b="0"/>
                <wp:docPr id="7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B16E58" id="Прямоугольник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3D33D2">
        <w:rPr>
          <w:rFonts w:ascii="Times New Roman" w:eastAsia="Times New Roman" w:hAnsi="Times New Roman" w:cs="Times New Roman"/>
          <w:color w:val="000000"/>
          <w:sz w:val="36"/>
          <w:szCs w:val="36"/>
        </w:rPr>
        <w:t>9. Положите на стол 10—</w:t>
      </w:r>
      <w:proofErr w:type="spellStart"/>
      <w:r w:rsidRPr="003D33D2">
        <w:rPr>
          <w:rFonts w:ascii="Times New Roman" w:eastAsia="Times New Roman" w:hAnsi="Times New Roman" w:cs="Times New Roman"/>
          <w:color w:val="000000"/>
          <w:sz w:val="36"/>
          <w:szCs w:val="36"/>
        </w:rPr>
        <w:t>15карандашей</w:t>
      </w:r>
      <w:proofErr w:type="spellEnd"/>
      <w:r w:rsidRPr="003D33D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или палочек. Ребенок одной рукой пытается собрать все карандаши (палочки). При этом нельзя помогать другой рукой и надо стараться брать карандаши по одному. Вместо карандашей </w:t>
      </w:r>
      <w:r w:rsidRPr="003D33D2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предложите ребенку собрать пуговицы, горошинки и другие мелкие детали.</w:t>
      </w:r>
    </w:p>
    <w:p w:rsidR="003D33D2" w:rsidRPr="003D33D2" w:rsidRDefault="003D33D2" w:rsidP="003D33D2">
      <w:pPr>
        <w:ind w:firstLine="420"/>
        <w:jc w:val="both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3D33D2">
        <w:rPr>
          <w:rFonts w:ascii="-webkit-standard" w:eastAsia="Times New Roman" w:hAnsi="-webkit-standard" w:cs="Times New Roman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713DCD8A" wp14:editId="3F54DE55">
                <wp:extent cx="304800" cy="304800"/>
                <wp:effectExtent l="0" t="0" r="0" b="0"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0D8993" id="Прямоугольник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3D33D2">
        <w:rPr>
          <w:rFonts w:ascii="Times New Roman" w:eastAsia="Times New Roman" w:hAnsi="Times New Roman" w:cs="Times New Roman"/>
          <w:color w:val="000000"/>
          <w:sz w:val="36"/>
          <w:szCs w:val="36"/>
        </w:rPr>
        <w:t>10. Ребенок зажимает карандаш между средним и указательным пальцами. Далее выполняет движения так, что сначала сверху оказывается средний палец, а потом указательный.</w:t>
      </w:r>
    </w:p>
    <w:p w:rsidR="003D33D2" w:rsidRPr="003D33D2" w:rsidRDefault="003D33D2" w:rsidP="003D33D2">
      <w:pPr>
        <w:ind w:firstLine="420"/>
        <w:jc w:val="both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3D33D2">
        <w:rPr>
          <w:rFonts w:ascii="-webkit-standard" w:eastAsia="Times New Roman" w:hAnsi="-webkit-standard" w:cs="Times New Roman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6B031726" wp14:editId="7F8C7165">
                <wp:extent cx="304800" cy="304800"/>
                <wp:effectExtent l="0" t="0" r="0" b="0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9ADF7D" id="Прямоугольник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3D33D2">
        <w:rPr>
          <w:rFonts w:ascii="Times New Roman" w:eastAsia="Times New Roman" w:hAnsi="Times New Roman" w:cs="Times New Roman"/>
          <w:color w:val="000000"/>
          <w:sz w:val="36"/>
          <w:szCs w:val="36"/>
        </w:rPr>
        <w:t>11. Дайте ребенку два небольших шарика или два грецких ореха и попросите его покатать их между ладонями (пальцы прямые) в одну и другую стороны.</w:t>
      </w:r>
    </w:p>
    <w:p w:rsidR="003D33D2" w:rsidRPr="003D33D2" w:rsidRDefault="003D33D2" w:rsidP="003D33D2">
      <w:pPr>
        <w:spacing w:line="324" w:lineRule="atLeast"/>
        <w:ind w:firstLine="42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3D33D2">
        <w:rPr>
          <w:rFonts w:ascii="Times New Roman" w:hAnsi="Times New Roman" w:cs="Times New Roman"/>
          <w:color w:val="000000"/>
          <w:sz w:val="36"/>
          <w:szCs w:val="36"/>
        </w:rPr>
        <w:t>А теперь пусть ребенок попробует их перекатывать пальцами одной руки, вращая т</w:t>
      </w:r>
      <w:bookmarkStart w:id="0" w:name="_GoBack"/>
      <w:bookmarkEnd w:id="0"/>
      <w:r w:rsidRPr="003D33D2">
        <w:rPr>
          <w:rFonts w:ascii="Times New Roman" w:hAnsi="Times New Roman" w:cs="Times New Roman"/>
          <w:color w:val="000000"/>
          <w:sz w:val="36"/>
          <w:szCs w:val="36"/>
        </w:rPr>
        <w:t>о в одну, то в другую сторону.</w:t>
      </w:r>
    </w:p>
    <w:p w:rsidR="003D33D2" w:rsidRPr="003D33D2" w:rsidRDefault="003D33D2" w:rsidP="003D33D2">
      <w:pPr>
        <w:ind w:firstLine="420"/>
        <w:jc w:val="both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3D33D2">
        <w:rPr>
          <w:rFonts w:ascii="-webkit-standard" w:eastAsia="Times New Roman" w:hAnsi="-webkit-standard" w:cs="Times New Roman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709BFBEC" wp14:editId="2DD93483">
                <wp:extent cx="304800" cy="304800"/>
                <wp:effectExtent l="0" t="0" r="0" b="0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DD59FB" id="Прямоугольник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3D33D2">
        <w:rPr>
          <w:rFonts w:ascii="Times New Roman" w:eastAsia="Times New Roman" w:hAnsi="Times New Roman" w:cs="Times New Roman"/>
          <w:color w:val="000000"/>
          <w:sz w:val="36"/>
          <w:szCs w:val="36"/>
        </w:rPr>
        <w:t>12. Покажите ребенку такое упражнение: быстро касаться кончиками пальцев большого пальца. В одну сторону, начиная с мизинца, и в другую сторону — с указательного пальца. На одной руке, на другой, на обеих сразу.</w:t>
      </w:r>
    </w:p>
    <w:p w:rsidR="003D33D2" w:rsidRPr="003D33D2" w:rsidRDefault="003D33D2" w:rsidP="003D33D2">
      <w:pPr>
        <w:spacing w:line="324" w:lineRule="atLeast"/>
        <w:ind w:firstLine="42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3D33D2">
        <w:rPr>
          <w:rFonts w:ascii="Times New Roman" w:hAnsi="Times New Roman" w:cs="Times New Roman"/>
          <w:color w:val="000000"/>
          <w:sz w:val="36"/>
          <w:szCs w:val="36"/>
        </w:rPr>
        <w:t>13. Ребенок повторяет за вами различные движения пальцев:</w:t>
      </w:r>
    </w:p>
    <w:p w:rsidR="003D33D2" w:rsidRPr="003D33D2" w:rsidRDefault="003D33D2" w:rsidP="003D33D2">
      <w:pPr>
        <w:ind w:firstLine="420"/>
        <w:jc w:val="both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3D33D2">
        <w:rPr>
          <w:rFonts w:ascii="-webkit-standard" w:eastAsia="Times New Roman" w:hAnsi="-webkit-standard" w:cs="Times New Roman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2B1C74F6" wp14:editId="138133D7">
                <wp:extent cx="304800" cy="30480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DD9BD9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3D33D2">
        <w:rPr>
          <w:rFonts w:ascii="Times New Roman" w:eastAsia="Times New Roman" w:hAnsi="Times New Roman" w:cs="Times New Roman"/>
          <w:color w:val="000000"/>
          <w:sz w:val="36"/>
          <w:szCs w:val="36"/>
        </w:rPr>
        <w:t>а) руки поднять вверх, пальцы выпрямить, перекрестить указательный и средний пальцы;</w:t>
      </w:r>
    </w:p>
    <w:p w:rsidR="003D33D2" w:rsidRPr="003D33D2" w:rsidRDefault="003D33D2" w:rsidP="003D33D2">
      <w:pPr>
        <w:spacing w:line="324" w:lineRule="atLeast"/>
        <w:ind w:firstLine="42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3D33D2">
        <w:rPr>
          <w:rFonts w:ascii="Times New Roman" w:hAnsi="Times New Roman" w:cs="Times New Roman"/>
          <w:color w:val="000000"/>
          <w:sz w:val="36"/>
          <w:szCs w:val="36"/>
        </w:rPr>
        <w:t>б) а теперь перекрещиваются безымянный палец и мизинец;</w:t>
      </w:r>
    </w:p>
    <w:p w:rsidR="003D33D2" w:rsidRPr="003D33D2" w:rsidRDefault="003D33D2" w:rsidP="003D33D2">
      <w:pPr>
        <w:ind w:firstLine="420"/>
        <w:jc w:val="both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3D33D2">
        <w:rPr>
          <w:rFonts w:ascii="-webkit-standard" w:eastAsia="Times New Roman" w:hAnsi="-webkit-standard" w:cs="Times New Roman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7DBFCE51" wp14:editId="0594D373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E43392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3D33D2">
        <w:rPr>
          <w:rFonts w:ascii="Times New Roman" w:eastAsia="Times New Roman" w:hAnsi="Times New Roman" w:cs="Times New Roman"/>
          <w:color w:val="000000"/>
          <w:sz w:val="36"/>
          <w:szCs w:val="36"/>
        </w:rPr>
        <w:t>в) делаются колечки: из указательного и большого, из среднего и большого и т. д.;</w:t>
      </w:r>
    </w:p>
    <w:p w:rsidR="003D33D2" w:rsidRPr="003D33D2" w:rsidRDefault="003D33D2" w:rsidP="003D33D2">
      <w:pPr>
        <w:ind w:firstLine="420"/>
        <w:jc w:val="both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3D33D2">
        <w:rPr>
          <w:rFonts w:ascii="-webkit-standard" w:eastAsia="Times New Roman" w:hAnsi="-webkit-standard" w:cs="Times New Roman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425AE82C" wp14:editId="46D8D498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CA121D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3D33D2">
        <w:rPr>
          <w:rFonts w:ascii="Times New Roman" w:eastAsia="Times New Roman" w:hAnsi="Times New Roman" w:cs="Times New Roman"/>
          <w:color w:val="000000"/>
          <w:sz w:val="36"/>
          <w:szCs w:val="36"/>
        </w:rPr>
        <w:t>г) называйте любое число от 1 </w:t>
      </w:r>
      <w:proofErr w:type="spellStart"/>
      <w:r w:rsidRPr="003D33D2">
        <w:rPr>
          <w:rFonts w:ascii="Times New Roman" w:eastAsia="Times New Roman" w:hAnsi="Times New Roman" w:cs="Times New Roman"/>
          <w:color w:val="000000"/>
          <w:sz w:val="36"/>
          <w:szCs w:val="36"/>
        </w:rPr>
        <w:t>до10</w:t>
      </w:r>
      <w:proofErr w:type="spellEnd"/>
      <w:r w:rsidRPr="003D33D2">
        <w:rPr>
          <w:rFonts w:ascii="Times New Roman" w:eastAsia="Times New Roman" w:hAnsi="Times New Roman" w:cs="Times New Roman"/>
          <w:color w:val="000000"/>
          <w:sz w:val="36"/>
          <w:szCs w:val="36"/>
        </w:rPr>
        <w:t>, ребенок в это время должен быстро «выбрасывать» соответствующее количество пальцев.</w:t>
      </w:r>
    </w:p>
    <w:p w:rsidR="003D33D2" w:rsidRPr="003D33D2" w:rsidRDefault="003D33D2" w:rsidP="003D33D2">
      <w:pPr>
        <w:spacing w:line="324" w:lineRule="atLeast"/>
        <w:ind w:firstLine="42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3D33D2">
        <w:rPr>
          <w:rFonts w:ascii="Times New Roman" w:hAnsi="Times New Roman" w:cs="Times New Roman"/>
          <w:color w:val="000000"/>
          <w:sz w:val="36"/>
          <w:szCs w:val="36"/>
        </w:rPr>
        <w:t>14. Большой и указательный пальцы левой руки в кольце. Через него попеременно пропускаются колечки из пальчиков правой руки: большой — указательный, большой —средний и т. д. Это упражнение можно варьировать, меняя положение пальчиков. В этом упражнении участвуют все пальчики.</w:t>
      </w:r>
    </w:p>
    <w:p w:rsidR="003D33D2" w:rsidRPr="003D33D2" w:rsidRDefault="003D33D2" w:rsidP="003D33D2">
      <w:pPr>
        <w:ind w:firstLine="42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3D33D2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3D33D2" w:rsidRDefault="003D33D2"/>
    <w:sectPr w:rsidR="003D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D2"/>
    <w:rsid w:val="003D33D2"/>
    <w:rsid w:val="005468F0"/>
    <w:rsid w:val="006C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BB83E1"/>
  <w15:chartTrackingRefBased/>
  <w15:docId w15:val="{99EC5C9D-D196-A546-98FA-10B1B2B2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2">
    <w:name w:val="s12"/>
    <w:basedOn w:val="a"/>
    <w:rsid w:val="003D33D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4">
    <w:name w:val="s14"/>
    <w:basedOn w:val="a"/>
    <w:rsid w:val="003D33D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3D33D2"/>
  </w:style>
  <w:style w:type="character" w:customStyle="1" w:styleId="apple-converted-space">
    <w:name w:val="apple-converted-space"/>
    <w:basedOn w:val="a0"/>
    <w:rsid w:val="003D33D2"/>
  </w:style>
  <w:style w:type="paragraph" w:customStyle="1" w:styleId="s16">
    <w:name w:val="s16"/>
    <w:basedOn w:val="a"/>
    <w:rsid w:val="003D33D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8">
    <w:name w:val="s18"/>
    <w:basedOn w:val="a"/>
    <w:rsid w:val="003D33D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0">
    <w:name w:val="s30"/>
    <w:basedOn w:val="a"/>
    <w:rsid w:val="003D33D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Макущенко</dc:creator>
  <cp:keywords/>
  <dc:description/>
  <cp:lastModifiedBy>Елизавета Макущенко</cp:lastModifiedBy>
  <cp:revision>2</cp:revision>
  <dcterms:created xsi:type="dcterms:W3CDTF">2023-12-28T11:58:00Z</dcterms:created>
  <dcterms:modified xsi:type="dcterms:W3CDTF">2023-12-28T11:58:00Z</dcterms:modified>
</cp:coreProperties>
</file>