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BB" w:rsidRPr="00D25DBB" w:rsidRDefault="00D25DBB" w:rsidP="00D25DBB">
      <w:pPr>
        <w:spacing w:before="85" w:after="85" w:line="356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Муниципальное бюджетное дошкольное образовательное учреждение  </w:t>
      </w:r>
    </w:p>
    <w:p w:rsidR="00D25DBB" w:rsidRPr="00D25DBB" w:rsidRDefault="00D25DBB" w:rsidP="00D25DBB">
      <w:pPr>
        <w:spacing w:before="85" w:after="85" w:line="356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города Ростова-на-Дону «Детский сад № 71»</w:t>
      </w:r>
    </w:p>
    <w:p w:rsidR="00D25DBB" w:rsidRPr="00D25DBB" w:rsidRDefault="00D25DBB" w:rsidP="00D25DBB">
      <w:pPr>
        <w:spacing w:before="85" w:after="85" w:line="356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Проект               </w:t>
      </w:r>
    </w:p>
    <w:p w:rsidR="00D25DBB" w:rsidRPr="00D25DBB" w:rsidRDefault="00D25DBB" w:rsidP="00D25DBB">
      <w:pPr>
        <w:spacing w:before="85" w:after="85" w:line="356" w:lineRule="atLeast"/>
        <w:jc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«Воспитание толерантности в детском саду»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                   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                                                        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                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                                   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              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              </w:t>
      </w:r>
      <w:r w:rsidR="000F0CC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г. Ростов-на-Дону- 2024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год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 xml:space="preserve">                       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Краткая аннотация проекта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Проблема воспитания толерантной культуры на сегодняшний день является одной из самых актуальных в России, стране многонациональной, с множеством разнообразных и непохожих друг на друга культур. В современном обществе толерантная культура имеет особое значение: она выступает и как общечеловеческая ценность, и как норма социального действия.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Объективным выражением именно такового подхода к воспитанию у детей толерантности в современном обществе стали следующие стратегические документы:</w:t>
      </w:r>
    </w:p>
    <w:p w:rsidR="00D25DBB" w:rsidRPr="00D25DBB" w:rsidRDefault="00D25DBB" w:rsidP="00D25DBB">
      <w:pPr>
        <w:numPr>
          <w:ilvl w:val="0"/>
          <w:numId w:val="1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Декларация прав ребенка (1959).</w:t>
      </w:r>
    </w:p>
    <w:p w:rsidR="00D25DBB" w:rsidRPr="00D25DBB" w:rsidRDefault="00D25DBB" w:rsidP="00D25DBB">
      <w:pPr>
        <w:numPr>
          <w:ilvl w:val="0"/>
          <w:numId w:val="1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Конвенция ООН о правах ребенка (1989).</w:t>
      </w:r>
    </w:p>
    <w:p w:rsidR="00D25DBB" w:rsidRPr="00D25DBB" w:rsidRDefault="00D25DBB" w:rsidP="00D25DBB">
      <w:pPr>
        <w:numPr>
          <w:ilvl w:val="0"/>
          <w:numId w:val="1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Всемирная декларация об обеспечении выживания, защиты и развитии детей (1990).</w:t>
      </w:r>
    </w:p>
    <w:p w:rsidR="00D25DBB" w:rsidRPr="00D25DBB" w:rsidRDefault="00D25DBB" w:rsidP="00D25DBB">
      <w:pPr>
        <w:numPr>
          <w:ilvl w:val="0"/>
          <w:numId w:val="1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Семейный кодекс РФ (1995).</w:t>
      </w:r>
    </w:p>
    <w:p w:rsidR="00D25DBB" w:rsidRPr="00D25DBB" w:rsidRDefault="00D25DBB" w:rsidP="00D25DBB">
      <w:pPr>
        <w:numPr>
          <w:ilvl w:val="0"/>
          <w:numId w:val="1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Федеральный закон “ Об основных гарантиях прав ребенка в РФ” (1995).</w:t>
      </w:r>
    </w:p>
    <w:p w:rsidR="00D25DBB" w:rsidRPr="00D25DBB" w:rsidRDefault="00D25DBB" w:rsidP="00D25DBB">
      <w:pPr>
        <w:numPr>
          <w:ilvl w:val="0"/>
          <w:numId w:val="1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Закон “ Об образовании”.</w:t>
      </w:r>
    </w:p>
    <w:p w:rsidR="00D25DBB" w:rsidRPr="00D25DBB" w:rsidRDefault="00D25DBB" w:rsidP="00D25DBB">
      <w:pPr>
        <w:numPr>
          <w:ilvl w:val="0"/>
          <w:numId w:val="1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Конституция Российской Федерации.</w:t>
      </w:r>
    </w:p>
    <w:p w:rsidR="00D25DBB" w:rsidRPr="00D25DBB" w:rsidRDefault="00D25DBB" w:rsidP="00D25DBB">
      <w:pPr>
        <w:numPr>
          <w:ilvl w:val="0"/>
          <w:numId w:val="1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Указ Президента РФ от 1 июня 2012 г. № 761 «О Национальной стратегии действий в интересах детей на 2012 - 2017 годы».</w:t>
      </w:r>
    </w:p>
    <w:p w:rsidR="00D25DBB" w:rsidRPr="00D25DBB" w:rsidRDefault="00D25DBB" w:rsidP="00D25DBB">
      <w:pPr>
        <w:numPr>
          <w:ilvl w:val="0"/>
          <w:numId w:val="1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Государственная программа «Патриотическое воспитание граждан Российской Федерации на 2016-2020 годы».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Главная задача государства и общества по отношению к детям – обеспечение оптимальных условий для развития их индивидуальных способностей, возможности </w:t>
      </w:r>
      <w:proofErr w:type="spellStart"/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саморегуляции</w:t>
      </w:r>
      <w:proofErr w:type="spellEnd"/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вне зависимости от </w:t>
      </w:r>
      <w:proofErr w:type="spellStart"/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психифизических</w:t>
      </w:r>
      <w:proofErr w:type="spellEnd"/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особенностей, т.е. защита права каждого ребенка на любом этапе его развития и формирования у него основы уважительного отношения к правам окружающих, приобщение к общечеловеческим ценностям.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Современный культурный человек – это не только человек образованный, но и обладающий чувством самоуважения и уважаемый окружающими. Важно формировать у подрастающего поколения умения строить взаимоотношения в процессе взаимодействия с окружающими на основе сотрудничества и взаимопонимания, готовности принять других людей, их взгляды, обычаи и привычки такими, какие они есть.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В современном мире вопрос толерантного сознания приобрел документальную основу, разработанную на уровне международных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деклараций и конвенций. В Декларации принципов толерантности, принятой ЮНЕСКО в 1995 году, определенно: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Толерантность –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индивидуальности”. В документах конференций ЮНЕСКО 1997 года толерантность трактуется уже как терпимость к чужим мнениям, верованиям, расовым различиям, поведению, образу жизни и национальности.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В условиях </w:t>
      </w:r>
      <w:proofErr w:type="spellStart"/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гуманизации</w:t>
      </w:r>
      <w:proofErr w:type="spellEnd"/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и демократизации на сегодня на первый план выдвигаются принципы и ценности, необходимые для общего выживания и развития: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– этика и стратегия ненасилия,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– идея терпимости к чужим и чуждым позициям, ценностям,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– необходимость поиска диалога и взаимопонимания, взаимоприемлемых компромиссов.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Задача современного образовательного учреждения состоит в том, чтобы из его стен вышли воспитанники не только с багажом знаний, умений, навыков, но люди самостоятельные, обладающие толерантностью в качестве основы своей жизненной позиции.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За последние несколько лет в дошкольном образовании основной акцент все больше делается на когнитивное (познавательное) развитие, но данная позиция ведет в ущерб социально-личностному развитию дошкольника, препятствует формированию навыков межличностного общении, становлению образа «Я» и самооценки.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Ростов-на-Дону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– многонациональный город, поэтому уже с дошкольного возраста нужно приобщать детей не только к культуре своего народа, но и к уважительному, доброму отношению к представителям других культур.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Свое отношение к человеку иной национальности начинается формироваться у ребенка примерно с 4-х лет, основываясь на элементарных проявлениях общечеловеческих чувств и непредубежденных знаниях. Дети старшего дошкольного возраста не вступают в конфликт с людьми других национальностей, но в тоже время имеется проявления детской агрессии по отношению друг к другу, к объектам природы, и т.д. Замечены проявления: осмеяния,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передразнивание, не желание общаться с человеком, проявление детской бестактности, не умение правильно вести себя в различных ситуациях.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Главной целью данного проекта является формирование у всех участников образовательного процесса навыков адекватного, уважительного и доброжелательного отношения при взаимодействии с представителями разных культур, национальностей, вероисповеданий, социального статуса.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   Участниками образовательного процесса являются дети, педагоги родители (законные представители).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Основными направлениями проекта являются:</w:t>
      </w:r>
    </w:p>
    <w:p w:rsidR="00D25DBB" w:rsidRPr="00D25DBB" w:rsidRDefault="00D25DBB" w:rsidP="00D25DBB">
      <w:pPr>
        <w:numPr>
          <w:ilvl w:val="0"/>
          <w:numId w:val="2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Формирование у детей навыков толерантного отношения к окружающему миру;</w:t>
      </w:r>
    </w:p>
    <w:p w:rsidR="00D25DBB" w:rsidRPr="00D25DBB" w:rsidRDefault="00D25DBB" w:rsidP="00D25DBB">
      <w:pPr>
        <w:numPr>
          <w:ilvl w:val="0"/>
          <w:numId w:val="2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Формирование компетенций у педагогов и родителей в области </w:t>
      </w:r>
      <w:proofErr w:type="spellStart"/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интеркультурного</w:t>
      </w:r>
      <w:proofErr w:type="spellEnd"/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воспитания.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Проект позволит организовать практическую работу по толерантному воспитанию детей дошкольного возраста и разработать систему  мероприятий с родителями и педагогами ДОУ в данном направлении.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 результате реализации данного проекта в учреждении будет создана среда способствующая освоению навыков толерантного отношения к окружающей действительности, представителям разных культур, национальностей, социального статуса и т.д.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Проект будет осуществляться в течение 2-х лет.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Мы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считаем, что воспитание толерантности, взаимное приобщение детей к культурным ценностям и традициям людей разных национальностей, обучение детей относится друг  к другу с уважением независимо от их национальности и возможностей является крайне важным в дошкольном возрасте.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Ребенок находится в детском саду весь день, и необходимо, чтобы второй дом для него был добрым, теплым, светлым независимо от того, русский он или оказался жителем нашего города по каким-либо причинам.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Чтобы воспитать толерантность у других, надо самому быть примером толерантности. А проблема культуры общения – одна из самых острых. Прекрасно понимая, что мы все разные, а также осознавая необходимость воспринимать человека таким, какой он есть, наше поведение не всегда является корректным и адекватным. Важно быть терпеливым по отношению к людям, что очень не просто. </w:t>
      </w: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Толерантность – это понятие, без которого невозможны какие-либо преобразования в современной педагогике.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Толерантность – это новая основа общения педагога и воспитанника. И принципы обучения создают оптимальные условия для формирования культуры достоинства, самовыражения личности и исключают фактор неправильного ответа. Толерантность в новом тысячелетии – способ выживания человечества, условие гармоничных отношений в обществе.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На сегодняшний день возникает необходимость воспитания культуры толерантности с самых первых дней общения и обучения.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                       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Цели и задачи проекта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Цель: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Формирование у всех участников образовательного процесса навыков адекватного, уважительного и доброжелательного отношения при взаимодействии с представителями разных национальностей, культур, вероисповеданий.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Задачи: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1.Проведение мониторинга по выявлению уровня сформированности толерантного отношения у всех участников образовательного процесса.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2.Пополнение материальной базы ДОУ.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3.Создание условий для развития толерантных отношений у детей дошкольного возраста.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4.Разработка плана мероприятий, направленных на ознакомление с культурным пространством города.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5.Организация партнерских отношений между ДОУ и семьями воспитанников по вопросу толерантного воспитания детей дошкольного возраста.</w:t>
      </w:r>
    </w:p>
    <w:p w:rsidR="00D25DBB" w:rsidRPr="00D25DBB" w:rsidRDefault="00D25DBB" w:rsidP="00D25DBB">
      <w:pPr>
        <w:numPr>
          <w:ilvl w:val="0"/>
          <w:numId w:val="5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Обобщение и распространение опыта работы в ДОУ.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6.Анализ результативности работы по навыкам толерантного взаимодействия всех участников образовательного процесса.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Ожидаемые результаты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           После реализации данного проекта в образовательном учреждении ожидаются следующие результаты:</w:t>
      </w:r>
    </w:p>
    <w:p w:rsidR="00D25DBB" w:rsidRPr="00D25DBB" w:rsidRDefault="00D25DBB" w:rsidP="00D25DBB">
      <w:pPr>
        <w:numPr>
          <w:ilvl w:val="0"/>
          <w:numId w:val="6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У детей дошкольного возраста постепенно сформируются такие качества как отзывчивость, справедливость, скромность. Волевые качества – умение ограничивать свои желания, преодолевать препятствия, стоящие на пути достижения цели, в своих поступках следовать положительному примеру.</w:t>
      </w:r>
    </w:p>
    <w:p w:rsidR="00D25DBB" w:rsidRPr="00D25DBB" w:rsidRDefault="00D25DBB" w:rsidP="00D25DBB">
      <w:pPr>
        <w:numPr>
          <w:ilvl w:val="0"/>
          <w:numId w:val="6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 xml:space="preserve">Усилится взаимосвязь в вопросах воспитания толерантных отношений между семьей и детским садом. </w:t>
      </w:r>
      <w:proofErr w:type="gramStart"/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Родители сменят пассивную позицию на активную, приобретут знания в области воспитания толерантных отношений своих детей, и что важнее всего, притворят их в жизнь.</w:t>
      </w:r>
      <w:proofErr w:type="gramEnd"/>
    </w:p>
    <w:p w:rsidR="00D25DBB" w:rsidRPr="00D25DBB" w:rsidRDefault="00D25DBB" w:rsidP="00D25DBB">
      <w:pPr>
        <w:numPr>
          <w:ilvl w:val="0"/>
          <w:numId w:val="6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 методическом кабинете будет создан раздел библиотеки «Ребенок в многонациональном мегаполисе», который будет пополнен современной методической литературой, демонстрационным материалом, наглядно-дидактическими пособиями.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Стратегия достижения поставленной цели и задач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           Воспитание толерантных отношений у детей дошкольного возраста, будет организовываться через игровую, образовательную, продуктивную, театрализованную деятельность, через организацию экскурсий, семейных праздников.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Оказание профессиональной помощи воспитателям, консультативной и практической помощи родителям будет обеспечиваться организацией мероприятий, на которые будут приглашаться различные специалисты.</w:t>
      </w:r>
    </w:p>
    <w:p w:rsid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            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Проект будет проходить в три этапа.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Подготовительный этап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2507"/>
        <w:gridCol w:w="3551"/>
        <w:gridCol w:w="1325"/>
        <w:gridCol w:w="2040"/>
      </w:tblGrid>
      <w:tr w:rsidR="00D25DBB" w:rsidRPr="00D25DBB" w:rsidTr="00D25DBB"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 Задачи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25DBB" w:rsidRPr="00D25DBB" w:rsidTr="00D25DBB">
        <w:tc>
          <w:tcPr>
            <w:tcW w:w="19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Проведение мониторинга по выявлению уровня сформированности толерантного отношения у всех участников образовательного процесса.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1. Диагностика по выявлению причин агрессивных отношений друг к другу у детей дошкольного возраста. Анкетирование родителей и педагогов ДОУ по выявлению возникающих трудностей в воспитании толерантного отношения.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2. Анализ по результатам диагностики детей, анализ анкетирования родителей и сотрудников ДОУ по следующим параметрам.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Сотрудники: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- умение осуществлять активное взаимодействие с детьми и их родителями по вопросу толерантного отношения;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- наличие толерантных отношений у сотрудников;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- умение создавать жизнерадостную обстановку вокруг детей.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Дети: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- имеют представление «что такое хорошо и что такое плохо»;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- имеют представление о том, как поступать в конкретном случае;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- имеют представления о многонациональном составе нашей Родины и мировом сообществе.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Родители: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-умение выражать одобрение по поводу характеристики поведения своего ребенка;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- умение </w:t>
            </w:r>
            <w:proofErr w:type="spellStart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безконфликтного</w:t>
            </w:r>
            <w:proofErr w:type="spellEnd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общения.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 xml:space="preserve">1 этап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–</w:t>
            </w:r>
            <w:r w:rsidR="000F0CC5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о</w:t>
            </w:r>
            <w:proofErr w:type="gramEnd"/>
            <w:r w:rsidR="000F0CC5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ктябрь 2024</w:t>
            </w: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года</w:t>
            </w:r>
          </w:p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2 этап –  сентябрь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ктябрь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воспитатели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воспитатели</w:t>
            </w:r>
          </w:p>
        </w:tc>
      </w:tr>
    </w:tbl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Содержательный этап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2355"/>
        <w:gridCol w:w="3730"/>
        <w:gridCol w:w="1298"/>
        <w:gridCol w:w="2040"/>
      </w:tblGrid>
      <w:tr w:rsidR="00D25DBB" w:rsidRPr="00D25DBB" w:rsidTr="00D25DBB"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25DBB" w:rsidRPr="00D25DBB" w:rsidTr="00D25DBB"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1. Пополнение материальной базы ДОУ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Привлечение дополнительных </w:t>
            </w: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ресурсов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Приобретение методической литературы, дидактических пособий.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Привлечение дополнительных ресурсов </w:t>
            </w: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финансирования (спонсоры, гранты и т.д.)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С марта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года.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В течение </w:t>
            </w: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года.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Зам. зав. по ВМР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Заведующая, зам. зав. по </w:t>
            </w: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ВМР</w:t>
            </w:r>
          </w:p>
        </w:tc>
      </w:tr>
      <w:tr w:rsidR="00D25DBB" w:rsidRPr="00D25DBB" w:rsidTr="00D25DBB"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2. Создание условий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 для развития толерантных отношений у детей дошкольного возраста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1. Знакомство с национальными праздниками;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2. Знакомство с народными играми, фольклором, традициями;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3.Пополнение театральной зоны костюмами, театрами, куклами;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4. Мобильные выставки творчества различных народов;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5. Организация концертов с национальными костюмами;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7. Театральные постановки;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8. Сюжетно-ролевые игры;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9. Дни национальной культуры.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март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– апрель 20</w:t>
            </w:r>
            <w:r w:rsid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5DBB" w:rsidRPr="00D25DBB" w:rsidTr="00D25DBB"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3. Разработка плана мероприятий, направленных на ознакомление с культурным пространством города.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1. Посещение различных музеев и мини-музеев;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2. Различные экскурсии для ознакомления с достопримечательностями нашего города.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3. Посещение выставок в городе и организация выставок в детском саду: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-выставка костюмов и игрушек русского народного творчества;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-национальная кукла;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4. Посещение картинных галерей;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5. Фотовыставки с видами города;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6. Тематические занятия «</w:t>
            </w:r>
            <w:proofErr w:type="spellStart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Городовичок</w:t>
            </w:r>
            <w:proofErr w:type="spellEnd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в гостях  у детей»;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7. Экскурсия к реке Обь;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8. Знакомство с известными людьми нашего города.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март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– апрель 20</w:t>
            </w:r>
            <w:r w:rsid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Методист,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D25DBB" w:rsidRPr="00D25DBB" w:rsidTr="00D25DBB"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4. Организация партнерских отношений между ДОУ и семьями воспитанников по вопросу толерантного воспитания детей дошкольного возраста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5. Обобщение и распространение опыта работы в ДОУ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1. Консультирование семей по проблеме формирования толерантности;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2. Привлечение родителей к организации праздников на темы: «День доброты», «Воспитание дружелюбных отношений»;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3. Создание и выставки семейных альбомов;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4. Организация конкурса «Сделаем своими руками»;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5. Просмотр видеофильмов о семейных праздниках;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6.Оформление информационных стендов для родителей.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1. Проведение методических мероприятий по данной проблеме;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2. Участив в семинарах, конференциях;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3. Создание фонда видео- аудиоматериалов;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4. Создание картотек: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- игры народов мира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- сказки народов мира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- национальные традиции;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5. Публикация наработок в СМИ;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6. Создание методического пособия.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Январь-апрель 20</w:t>
            </w:r>
            <w:r w:rsidR="0093085C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</w:t>
            </w:r>
            <w:r w:rsidR="000F0CC5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воспитатели.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Зам</w:t>
            </w:r>
            <w:proofErr w:type="gramStart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.з</w:t>
            </w:r>
            <w:proofErr w:type="gramEnd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ав.по ВМР, воспитатели.</w:t>
            </w:r>
          </w:p>
        </w:tc>
      </w:tr>
    </w:tbl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Заключительный этап</w:t>
      </w:r>
    </w:p>
    <w:tbl>
      <w:tblPr>
        <w:tblW w:w="97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2400"/>
        <w:gridCol w:w="3825"/>
        <w:gridCol w:w="1440"/>
        <w:gridCol w:w="2040"/>
      </w:tblGrid>
      <w:tr w:rsidR="00D25DBB" w:rsidRPr="00D25DBB" w:rsidTr="00D25DBB"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25DBB" w:rsidRPr="00D25DBB" w:rsidTr="00D25DBB"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Анализ результативности работы по вопросу толерантного воспитания у родителей, педагогов и детей дошкольного возраста.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1. Анкетирование педагогов и родителей по выявлению уровня сформированности толерантного отношения в учреждении и дома;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2. Анализ по итогам анкетирования сформированности толерантного отношения у детей, родителей и педагогов ДОУ.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6. Проведение КВН с целью выявления уровня профессионального мастерства и реализации полученных знаний на практике;</w:t>
            </w:r>
          </w:p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7. Отчет педагогов ДОУ о проделанной работе.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93085C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Март </w:t>
            </w:r>
            <w:r w:rsidR="000F0CC5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2025,  апрель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методист, воспитатели.</w:t>
            </w:r>
          </w:p>
        </w:tc>
      </w:tr>
    </w:tbl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Ожидаемые результаты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 результате реализации проекта будет: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1.Пополнен методический кабинет современной методической литературой по воспитанию толерантных отношений у детей дошкольного возраста.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2.В ДОУ будут созданы условия для развития толерантных отношений у детей дошкольного возраста.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3.Будет разработан план мероприятий для детей, посвящённый ознакомлению с культурным пространством города.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4.Будут разработаны специальные мероприятия по оказанию  профессиональной помощи воспитателям, консультативной и 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практической помощи родителям по вопросу толерантного воспитания детей дошкольного возраста.</w:t>
      </w:r>
    </w:p>
    <w:p w:rsidR="00D25DBB" w:rsidRPr="00D25DBB" w:rsidRDefault="00D25DBB" w:rsidP="00D25DBB">
      <w:pPr>
        <w:numPr>
          <w:ilvl w:val="0"/>
          <w:numId w:val="7"/>
        </w:numPr>
        <w:spacing w:before="51" w:after="0" w:line="356" w:lineRule="atLeast"/>
        <w:ind w:left="17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У детей будут развиты такие качества личности как отзывчивость, справедливость, скромность, доброжелательное отношение друг к другу независимо от национальности, культуры и вероисповедания, социального статуса.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Оценка результатов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         Оценка эффективности данного проекта будет проводиться ежегодно на итоговых педагогических советах. Уровень сформированности навыков толерантного поведения у детей будет отслеживаться путем наблюдений в свободной деятельности, в сюжетно-ролевых играх, беседах.  Уровень сформированности знаний о воспитании толерантных отношений у взрослых будет отслеживаться через анкетирование, определяться степенью заинтересованности. В завершении проекта будет составлена сводная диаграмма профессионального уровня воспитания по развитию толерантных отношений у детей дошкольного возраста.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         Индикаторами оценки эффективности проекта будут служить следующие показатели: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- положительное отношение к реализации данного проекта – 100%;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- участие родителей в проводимых мероприятиях -80%;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- успешное усвоение детьми навыков толерантного отношения друг к другу -100%;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- положительный психологический климат в группе – 100%;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- участие и помощь педагогов  ДОУ в различных мероприятиях по толерантному воспитанию -80%.</w:t>
      </w: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Практическая значимость</w:t>
      </w:r>
    </w:p>
    <w:p w:rsid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         Считаем, что реализация данного проекта не только повысит профессиональную компетенцию воспитателей, но и повысит знания у родителей по толерантному воспитанию своих детей. А дети в свою очередь, научатся доброжелательному отношению друг к другу, отзывчивости и справедливости. Все вышеперечисленное должно внести значительное изменение в психологический климат ДОУ и повлиять на повышение качества образовательного процесса.</w:t>
      </w:r>
    </w:p>
    <w:p w:rsidR="0093085C" w:rsidRDefault="0093085C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93085C" w:rsidRDefault="0093085C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93085C" w:rsidRPr="00D25DBB" w:rsidRDefault="0093085C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График проектных мероприятий с педагогами: 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659"/>
        <w:gridCol w:w="3788"/>
        <w:gridCol w:w="2390"/>
        <w:gridCol w:w="2586"/>
      </w:tblGrid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№/</w:t>
            </w:r>
            <w:proofErr w:type="spellStart"/>
            <w:proofErr w:type="gramStart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Педагогический час. Ознакомление с проектом.</w:t>
            </w: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br/>
              <w:t>Мониторинг по выявлению уровня сформированности толерантного поведения.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май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зам. зав. по ВМР, методист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Семинар: «Разрешение конфликтных ситуаций с детьми и родителями в учебной и воспитательной работе»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ноябрь 2024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зам</w:t>
            </w:r>
            <w:proofErr w:type="gramStart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.з</w:t>
            </w:r>
            <w:proofErr w:type="gramEnd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ав. по ВМР, методист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Консультация для всех категорий педагогических работников: «Воспитание основ толерантности – залог успешной социализации дошкольников»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93085C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сентябрь 2022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зам. зав. по ВМР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Консультация для всех категорий педагогических работников: «Использование ИКТ при организации работы по ознакомлению дошкольников с национальной культурой разных стран»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октябрь 2024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зам. зав. по ВМР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Фото – отчёт о ходе реализации проектных мероприятий. Анализ промежуточной диагностики.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Май 2024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зам. зав. по ВМР, 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Консультация для всех категорий педагогических работников: «Ознакомление </w:t>
            </w: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с историей родного края»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93085C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Сентябрь 2023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зам. зав. по ВМР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Круглый стол на тему: «Толерантность и разрешение конфликтов»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Октябрь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зам. зав. по ВМР, методист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Фестиваль национальных культур, посвященный «Международному Дню толерантности»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Ноябрь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Воспитатели, музыкальный руководитель, педагог-психолог, зам. зав. по ВМР.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Консультация для всех категорий педагогических работников: «Толерантность и правовая культура дошкольника»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Январь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зам. зав. по ВМР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Консультация для всех категорий педагогических работников: «Дошкольнику – об истории и культуре России»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Март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зам. зав. по ВМР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Творческий отчёт о результатах реализации проекта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март-апрель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зам. зав. по ВМР, методист.</w:t>
            </w:r>
          </w:p>
        </w:tc>
      </w:tr>
    </w:tbl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График проектных мероприятий с детьми: 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645"/>
        <w:gridCol w:w="4160"/>
        <w:gridCol w:w="2126"/>
        <w:gridCol w:w="2492"/>
      </w:tblGrid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№/</w:t>
            </w:r>
            <w:proofErr w:type="spellStart"/>
            <w:proofErr w:type="gramStart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Первичная диагностика по выявлению уровня сформированности основ толерантного отношения к окружающему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сентябрь 2024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Цикл НОД «Мой Салехард» (ко «Дню города»)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сентябрь 2024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 (по плану групп)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Цикл НОД «Люби своё, уважай </w:t>
            </w: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чужое» (ко «Дню народного единства», знакомство с культурными традициями разных народов)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октябрь 2024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г. 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(по плану групп)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Концерт, посвященный «Международному дню толерантности»: «Мы разные, но мы вместе»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ноябрь 2024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Воспитатели, музыкальный руководитель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Цикл НОД « Генеалогическое древо моей семьи»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декабрь 2024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 (по плану групп)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Цикл НОД, досуг «Пришло Рождество – начинай торжество»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январь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 (по плану групп)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Воспитатели, музыкальный руководитель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Цикл НОД, досуг «День Защитника Отечества»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февраль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 (по плану групп)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Воспитатели, инструктор по физической культуре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Цикл НОД «Москва – столица России»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март 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 (по плану групп)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Цикл НОД «Моя семья» (к «Международному Дню семьи»)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апрель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 (по плану групп)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Цикл НОД «Россия – многонациональная страна»</w:t>
            </w: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br/>
              <w:t>Досуг «Парад Победы»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май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 (по плану групп)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Промежуточный мониторинг, анализ результатов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май-июнь 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 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Цикл НОД «Моё любимое место в городе Салехард»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сентябрь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 (по плану групп)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Цикл НОД «Дружат дети всей Земли» (ознакомление с играми </w:t>
            </w: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разных народов)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октябрь 2024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 (по плану 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групп)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Фестиваль национальных культур, посвященный «Международному Дню толерантности»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ноябрь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 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Воспитатели, музыкальный руководитель, педагог-психолог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Цикл НОД «Родной мой край - Ямал»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декабрь 2024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г. (по плану групп)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Видео-путешествие «Достопримечательности города Салехард»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январь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 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Цикл НОД, досуг «Праздник спорта и мира»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февраль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 (по плану групп)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Воспитатели, инструктор по физической культуре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Цикл НОД «Сказки братских народов» (знакомство с культурными традициями разных народов России)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март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 (по плану групп)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Цикл НОД «Народы мира» (знакомство с культурными традициями разных народов мира)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апрель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г. (по плану групп)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Праздничный концерт «Памяти павших будем достойны» для ветеранов и тружеников тыла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93085C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май </w:t>
            </w:r>
            <w:r w:rsidR="000F0CC5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Музыкальный руководитель, воспитатели.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Итоговый мониторинг, анализ результатов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апрель 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Зам</w:t>
            </w:r>
            <w:proofErr w:type="gramStart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.з</w:t>
            </w:r>
            <w:proofErr w:type="gramEnd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ав. по ВМР, методист, педагог-психолог, воспитатели.</w:t>
            </w:r>
          </w:p>
        </w:tc>
      </w:tr>
    </w:tbl>
    <w:p w:rsid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 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br/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br/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br/>
        <w:t> </w:t>
      </w:r>
    </w:p>
    <w:p w:rsidR="0093085C" w:rsidRDefault="0093085C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93085C" w:rsidRPr="00D25DBB" w:rsidRDefault="0093085C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br/>
        <w:t>График проектных мероприятий с родителями (законными представителями): 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667"/>
        <w:gridCol w:w="4065"/>
        <w:gridCol w:w="2043"/>
        <w:gridCol w:w="2648"/>
      </w:tblGrid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№/</w:t>
            </w:r>
            <w:proofErr w:type="spellStart"/>
            <w:proofErr w:type="gramStart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 Мониторинг по выявлению уровня сформированности толерантного отношения к окружающим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октябрь 2024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  Педагогическое просвещение родителей через оформление наглядной агитации: «Детский сад для всех и каждого»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ноябрь 2024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 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зам. зав. по ВМР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 Консультация: «Ребёнок в многонациональном мегаполисе»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декабрь 2024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 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proofErr w:type="spellStart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Педагог-сихолог</w:t>
            </w:r>
            <w:proofErr w:type="spellEnd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, зам. зав. по ВМР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Педагогическое просвещение родителей через оформление наглядной агитации: «Права ребёнка»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февраль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зам. зав. по ВМР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Педагогическое просвещение родителей через оформление наглядной агитации «В гармонии с ребенком»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март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Выставка детско-родительского творчества «Пасхальный сувенир»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апрель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Конкурс стенгазет, посвященный «Международному Дню семьи»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май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Участие в организации выставки предметов народных промыслов России и этнической культуры народов мира: «Где я отдыхал!»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октябрь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Беседа с методическими рекомендациями: «Первый шаг к добру – не делай зла!»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декабрь 2024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зам</w:t>
            </w:r>
            <w:proofErr w:type="gramStart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.з</w:t>
            </w:r>
            <w:proofErr w:type="gramEnd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ав. по ВМР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Совместное детско-родительское творчество, конкурс плакатов: «Уроки семьи и семейных ценностей»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февраль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Воспитатель, педагог-психолог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Педагогическое просвещение родителей через родительское собрание на тему: «Как воспитать толерантного человека?»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0F0CC5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март 2025</w:t>
            </w:r>
            <w:r w:rsidR="00D25DBB"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зам</w:t>
            </w:r>
            <w:proofErr w:type="gramStart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.з</w:t>
            </w:r>
            <w:proofErr w:type="gramEnd"/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ав. по ВМР</w:t>
            </w:r>
          </w:p>
        </w:tc>
      </w:tr>
      <w:tr w:rsidR="00D25DBB" w:rsidRPr="00D25DBB" w:rsidTr="00D25DBB"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Индивидуальные консультации для родителей по вопросам организации помощи их детям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в течение всего проекта</w:t>
            </w:r>
          </w:p>
        </w:tc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25DBB" w:rsidRPr="00D25DBB" w:rsidRDefault="00D25DBB" w:rsidP="00D25DBB">
            <w:pPr>
              <w:spacing w:before="85" w:after="85" w:line="356" w:lineRule="atLeast"/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</w:pPr>
            <w:r w:rsidRPr="00D25DBB">
              <w:rPr>
                <w:rFonts w:ascii="Times New Roman" w:eastAsia="Times New Roman" w:hAnsi="Times New Roman" w:cs="Times New Roman"/>
                <w:b/>
                <w:color w:val="475C7A"/>
                <w:sz w:val="28"/>
                <w:szCs w:val="28"/>
                <w:lang w:eastAsia="ru-RU"/>
              </w:rPr>
              <w:t>Педагог-психолог, воспитатели.</w:t>
            </w:r>
          </w:p>
        </w:tc>
      </w:tr>
    </w:tbl>
    <w:p w:rsidR="00D25DBB" w:rsidRPr="00D25DBB" w:rsidRDefault="00D25DBB" w:rsidP="00D25DBB">
      <w:pPr>
        <w:spacing w:before="85" w:after="85" w:line="356" w:lineRule="atLeast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br/>
        <w:t> </w:t>
      </w: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br/>
        <w:t>Выводы: в результате реализации проектных мероприятий повысится уровень профессиональной компетентности воспитателей в работе по разделам «Социально – нравственное и патриотическое воспитание дошкольников»; родители получат знания основ толерантного воспитания; а дети – расширят и углубят знания о Родине и окружающих их людях, получат дополнительные знания о культурных традициях разных народов.</w:t>
      </w:r>
    </w:p>
    <w:p w:rsidR="00D25DBB" w:rsidRPr="00D25DBB" w:rsidRDefault="00D25DBB" w:rsidP="00D25DB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Начало формы</w:t>
      </w:r>
    </w:p>
    <w:p w:rsidR="00D25DBB" w:rsidRPr="00D25DBB" w:rsidRDefault="00D25DBB" w:rsidP="00D25DBB">
      <w:pPr>
        <w:spacing w:after="0" w:line="271" w:lineRule="atLeast"/>
        <w:textAlignment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    </w:t>
      </w:r>
    </w:p>
    <w:p w:rsidR="00D25DBB" w:rsidRPr="00D25DBB" w:rsidRDefault="00D25DBB" w:rsidP="00D25DBB">
      <w:pPr>
        <w:spacing w:after="0" w:line="271" w:lineRule="atLeast"/>
        <w:textAlignment w:val="center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</w:p>
    <w:p w:rsidR="00D25DBB" w:rsidRPr="00D25DBB" w:rsidRDefault="00D25DBB" w:rsidP="00D25DBB">
      <w:pPr>
        <w:pBdr>
          <w:top w:val="single" w:sz="6" w:space="1" w:color="auto"/>
        </w:pBdr>
        <w:spacing w:after="169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D25DBB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Конец формы</w:t>
      </w:r>
    </w:p>
    <w:p w:rsidR="005B241B" w:rsidRPr="00D25DBB" w:rsidRDefault="005B241B" w:rsidP="00D25DBB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sectPr w:rsidR="005B241B" w:rsidRPr="00D25DBB" w:rsidSect="005B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95C"/>
    <w:multiLevelType w:val="multilevel"/>
    <w:tmpl w:val="EA16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C0A4E"/>
    <w:multiLevelType w:val="multilevel"/>
    <w:tmpl w:val="FA94A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B7C81"/>
    <w:multiLevelType w:val="multilevel"/>
    <w:tmpl w:val="6ACA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91F9F"/>
    <w:multiLevelType w:val="multilevel"/>
    <w:tmpl w:val="8EFA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46130"/>
    <w:multiLevelType w:val="multilevel"/>
    <w:tmpl w:val="7898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276334"/>
    <w:multiLevelType w:val="multilevel"/>
    <w:tmpl w:val="D2D2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07BD2"/>
    <w:multiLevelType w:val="multilevel"/>
    <w:tmpl w:val="EEE8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25DBB"/>
    <w:rsid w:val="000F0CC5"/>
    <w:rsid w:val="001B06EF"/>
    <w:rsid w:val="005B241B"/>
    <w:rsid w:val="00694A32"/>
    <w:rsid w:val="0093085C"/>
    <w:rsid w:val="00D2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5D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25D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25D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25DB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588">
          <w:marLeft w:val="0"/>
          <w:marRight w:val="0"/>
          <w:marTop w:val="33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055">
              <w:marLeft w:val="0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3244">
              <w:marLeft w:val="0"/>
              <w:marRight w:val="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2022-10-24T08:34:00Z</dcterms:created>
  <dcterms:modified xsi:type="dcterms:W3CDTF">2024-10-24T10:31:00Z</dcterms:modified>
</cp:coreProperties>
</file>